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46DD" w14:textId="77777777" w:rsidR="0043720A" w:rsidRDefault="0043720A" w:rsidP="00AF497E">
      <w:pPr>
        <w:jc w:val="center"/>
        <w:outlineLvl w:val="0"/>
        <w:rPr>
          <w:sz w:val="28"/>
          <w:szCs w:val="28"/>
        </w:rPr>
      </w:pPr>
      <w:bookmarkStart w:id="0" w:name="_GoBack"/>
      <w:bookmarkEnd w:id="0"/>
    </w:p>
    <w:p w14:paraId="6900A2DE" w14:textId="68DC4B3E" w:rsidR="0043720A" w:rsidRPr="0043720A" w:rsidRDefault="0043720A" w:rsidP="0043720A">
      <w:pPr>
        <w:jc w:val="center"/>
        <w:rPr>
          <w:rFonts w:ascii="Times New Roman" w:eastAsia="Times New Roman" w:hAnsi="Times New Roman" w:cs="Times New Roman"/>
        </w:rPr>
      </w:pPr>
      <w:r w:rsidRPr="0043720A">
        <w:rPr>
          <w:rFonts w:ascii="Times New Roman" w:eastAsia="Times New Roman" w:hAnsi="Times New Roman" w:cs="Times New Roman"/>
        </w:rPr>
        <w:fldChar w:fldCharType="begin"/>
      </w:r>
      <w:r w:rsidR="00956216">
        <w:rPr>
          <w:rFonts w:ascii="Times New Roman" w:eastAsia="Times New Roman" w:hAnsi="Times New Roman" w:cs="Times New Roman"/>
        </w:rPr>
        <w:instrText xml:space="preserve"> INCLUDEPICTURE "C:\\var\\folders\\3t\\ssg7ymss7q72dm9g_138_fgr0000gn\\T\\com.microsoft.Word\\WebArchiveCopyPasteTempFiles\\page1image3810496" \* MERGEFORMAT </w:instrText>
      </w:r>
      <w:r w:rsidRPr="0043720A">
        <w:rPr>
          <w:rFonts w:ascii="Times New Roman" w:eastAsia="Times New Roman" w:hAnsi="Times New Roman" w:cs="Times New Roman"/>
        </w:rPr>
        <w:fldChar w:fldCharType="separate"/>
      </w:r>
      <w:r w:rsidRPr="0043720A">
        <w:rPr>
          <w:rFonts w:ascii="Times New Roman" w:eastAsia="Times New Roman" w:hAnsi="Times New Roman" w:cs="Times New Roman"/>
          <w:noProof/>
          <w:lang w:val="de-DE" w:eastAsia="de-DE"/>
        </w:rPr>
        <w:drawing>
          <wp:inline distT="0" distB="0" distL="0" distR="0" wp14:anchorId="7E644D91" wp14:editId="485C648B">
            <wp:extent cx="2872740" cy="1409700"/>
            <wp:effectExtent l="0" t="0" r="0" b="0"/>
            <wp:docPr id="1" name="Picture 1" descr="page1image381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0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740" cy="1409700"/>
                    </a:xfrm>
                    <a:prstGeom prst="rect">
                      <a:avLst/>
                    </a:prstGeom>
                    <a:noFill/>
                    <a:ln>
                      <a:noFill/>
                    </a:ln>
                  </pic:spPr>
                </pic:pic>
              </a:graphicData>
            </a:graphic>
          </wp:inline>
        </w:drawing>
      </w:r>
      <w:r w:rsidRPr="0043720A">
        <w:rPr>
          <w:rFonts w:ascii="Times New Roman" w:eastAsia="Times New Roman" w:hAnsi="Times New Roman" w:cs="Times New Roman"/>
        </w:rPr>
        <w:fldChar w:fldCharType="end"/>
      </w:r>
    </w:p>
    <w:p w14:paraId="773DE653" w14:textId="77777777" w:rsidR="0043720A" w:rsidRDefault="0043720A" w:rsidP="00AF497E">
      <w:pPr>
        <w:jc w:val="center"/>
        <w:outlineLvl w:val="0"/>
        <w:rPr>
          <w:sz w:val="28"/>
          <w:szCs w:val="28"/>
        </w:rPr>
      </w:pPr>
    </w:p>
    <w:p w14:paraId="36E497E6" w14:textId="206C5677" w:rsidR="00812058" w:rsidRPr="0043720A" w:rsidRDefault="00812058" w:rsidP="00AF497E">
      <w:pPr>
        <w:jc w:val="center"/>
        <w:outlineLvl w:val="0"/>
        <w:rPr>
          <w:b/>
          <w:sz w:val="28"/>
          <w:szCs w:val="28"/>
        </w:rPr>
      </w:pPr>
      <w:r w:rsidRPr="0043720A">
        <w:rPr>
          <w:b/>
          <w:sz w:val="28"/>
          <w:szCs w:val="28"/>
        </w:rPr>
        <w:t>Online teaching essentials: all you need to know to get started</w:t>
      </w:r>
    </w:p>
    <w:p w14:paraId="163BE5ED" w14:textId="5C809B3D" w:rsidR="00812058" w:rsidRPr="0043720A" w:rsidRDefault="00812058" w:rsidP="00812058">
      <w:pPr>
        <w:jc w:val="center"/>
        <w:rPr>
          <w:b/>
          <w:sz w:val="28"/>
          <w:szCs w:val="28"/>
        </w:rPr>
      </w:pPr>
    </w:p>
    <w:p w14:paraId="48505B8F" w14:textId="77777777" w:rsidR="00AF497E" w:rsidRPr="0043720A" w:rsidRDefault="00AF497E" w:rsidP="00812058">
      <w:pPr>
        <w:rPr>
          <w:b/>
          <w:sz w:val="22"/>
          <w:szCs w:val="22"/>
        </w:rPr>
      </w:pPr>
      <w:r w:rsidRPr="0043720A">
        <w:rPr>
          <w:b/>
          <w:sz w:val="22"/>
          <w:szCs w:val="22"/>
        </w:rPr>
        <w:t>Aim:</w:t>
      </w:r>
    </w:p>
    <w:p w14:paraId="4CD067AC" w14:textId="22F193BC" w:rsidR="00812058" w:rsidRDefault="00812058" w:rsidP="00812058">
      <w:pPr>
        <w:rPr>
          <w:sz w:val="22"/>
          <w:szCs w:val="22"/>
        </w:rPr>
      </w:pPr>
      <w:r w:rsidRPr="0043720A">
        <w:rPr>
          <w:sz w:val="22"/>
          <w:szCs w:val="22"/>
        </w:rPr>
        <w:t>This short course will give participants all the skills they need to start teaching online at short notice.  It is aimed at learners wi</w:t>
      </w:r>
      <w:r w:rsidR="002135AC" w:rsidRPr="0043720A">
        <w:rPr>
          <w:sz w:val="22"/>
          <w:szCs w:val="22"/>
        </w:rPr>
        <w:t>th</w:t>
      </w:r>
      <w:r w:rsidRPr="0043720A">
        <w:rPr>
          <w:sz w:val="22"/>
          <w:szCs w:val="22"/>
        </w:rPr>
        <w:t xml:space="preserve"> little or no experience teaching online and who may need to offer online training spontaneously to react to change in the current business climate.  Once registered, participants will gain access to a series of videos which will guide them through essential tools for teaching online and their features.  They will also be invited to take part in </w:t>
      </w:r>
      <w:r w:rsidR="00AF497E" w:rsidRPr="0043720A">
        <w:rPr>
          <w:sz w:val="22"/>
          <w:szCs w:val="22"/>
        </w:rPr>
        <w:t>5</w:t>
      </w:r>
      <w:r w:rsidRPr="0043720A">
        <w:rPr>
          <w:sz w:val="22"/>
          <w:szCs w:val="22"/>
        </w:rPr>
        <w:t xml:space="preserve"> live sessions.</w:t>
      </w:r>
    </w:p>
    <w:p w14:paraId="28BD5F80" w14:textId="040580EE" w:rsidR="0043720A" w:rsidRDefault="0043720A" w:rsidP="00812058">
      <w:pPr>
        <w:rPr>
          <w:sz w:val="22"/>
          <w:szCs w:val="22"/>
        </w:rPr>
      </w:pPr>
    </w:p>
    <w:p w14:paraId="622FCC40" w14:textId="48F6216F" w:rsidR="0043720A" w:rsidRPr="0043720A" w:rsidRDefault="0043720A" w:rsidP="0043720A">
      <w:pPr>
        <w:spacing w:line="276" w:lineRule="auto"/>
        <w:rPr>
          <w:sz w:val="22"/>
          <w:szCs w:val="22"/>
        </w:rPr>
      </w:pPr>
      <w:r w:rsidRPr="0043720A">
        <w:rPr>
          <w:sz w:val="22"/>
          <w:szCs w:val="22"/>
        </w:rPr>
        <w:t>Trainers: Sabrina Lucidi, Tanja Murphy-Ilibasic, Gwendolyn Goh</w:t>
      </w:r>
    </w:p>
    <w:p w14:paraId="3BFC24B8" w14:textId="5319864D" w:rsidR="00812058" w:rsidRPr="0043720A" w:rsidRDefault="00812058" w:rsidP="00812058">
      <w:pPr>
        <w:rPr>
          <w:sz w:val="22"/>
          <w:szCs w:val="22"/>
        </w:rPr>
      </w:pPr>
    </w:p>
    <w:p w14:paraId="562173DB" w14:textId="41048B06" w:rsidR="00812058" w:rsidRPr="0043720A" w:rsidRDefault="00812058" w:rsidP="00AF497E">
      <w:pPr>
        <w:outlineLvl w:val="0"/>
        <w:rPr>
          <w:b/>
          <w:sz w:val="22"/>
          <w:szCs w:val="22"/>
        </w:rPr>
      </w:pPr>
      <w:r w:rsidRPr="0043720A">
        <w:rPr>
          <w:b/>
          <w:sz w:val="22"/>
          <w:szCs w:val="22"/>
        </w:rPr>
        <w:t>Video content:</w:t>
      </w:r>
      <w:r w:rsidR="00AF497E" w:rsidRPr="0043720A">
        <w:rPr>
          <w:b/>
          <w:sz w:val="22"/>
          <w:szCs w:val="22"/>
        </w:rPr>
        <w:t xml:space="preserve"> available from Monday 9 March 2020</w:t>
      </w:r>
    </w:p>
    <w:p w14:paraId="64B4DCE4" w14:textId="7D7E40E4" w:rsidR="00812058" w:rsidRPr="0043720A" w:rsidRDefault="00812058" w:rsidP="00812058">
      <w:pPr>
        <w:pStyle w:val="Listenabsatz"/>
        <w:numPr>
          <w:ilvl w:val="0"/>
          <w:numId w:val="3"/>
        </w:numPr>
        <w:rPr>
          <w:sz w:val="22"/>
          <w:szCs w:val="22"/>
        </w:rPr>
      </w:pPr>
      <w:r w:rsidRPr="0043720A">
        <w:rPr>
          <w:sz w:val="22"/>
          <w:szCs w:val="22"/>
        </w:rPr>
        <w:t>How to set up and use Zoom</w:t>
      </w:r>
    </w:p>
    <w:p w14:paraId="0EB0A0C8" w14:textId="40ACB4DA" w:rsidR="00812058" w:rsidRPr="0043720A" w:rsidRDefault="00812058" w:rsidP="00812058">
      <w:pPr>
        <w:pStyle w:val="Listenabsatz"/>
        <w:numPr>
          <w:ilvl w:val="0"/>
          <w:numId w:val="3"/>
        </w:numPr>
        <w:rPr>
          <w:sz w:val="22"/>
          <w:szCs w:val="22"/>
        </w:rPr>
      </w:pPr>
      <w:r w:rsidRPr="0043720A">
        <w:rPr>
          <w:sz w:val="22"/>
          <w:szCs w:val="22"/>
        </w:rPr>
        <w:t>How to set up and use Skype</w:t>
      </w:r>
    </w:p>
    <w:p w14:paraId="3CA2F71F" w14:textId="3031ACE3" w:rsidR="00812058" w:rsidRPr="0043720A" w:rsidRDefault="00812058" w:rsidP="00812058">
      <w:pPr>
        <w:pStyle w:val="Listenabsatz"/>
        <w:numPr>
          <w:ilvl w:val="0"/>
          <w:numId w:val="3"/>
        </w:numPr>
        <w:rPr>
          <w:sz w:val="22"/>
          <w:szCs w:val="22"/>
        </w:rPr>
      </w:pPr>
      <w:r w:rsidRPr="0043720A">
        <w:rPr>
          <w:sz w:val="22"/>
          <w:szCs w:val="22"/>
        </w:rPr>
        <w:t>How to</w:t>
      </w:r>
      <w:r w:rsidR="00A22644" w:rsidRPr="0043720A">
        <w:rPr>
          <w:sz w:val="22"/>
          <w:szCs w:val="22"/>
        </w:rPr>
        <w:t xml:space="preserve"> use whiteboards and the chat box</w:t>
      </w:r>
      <w:r w:rsidR="00E518E0" w:rsidRPr="0043720A">
        <w:rPr>
          <w:sz w:val="22"/>
          <w:szCs w:val="22"/>
        </w:rPr>
        <w:t xml:space="preserve"> to</w:t>
      </w:r>
      <w:r w:rsidRPr="0043720A">
        <w:rPr>
          <w:sz w:val="22"/>
          <w:szCs w:val="22"/>
        </w:rPr>
        <w:t xml:space="preserve"> create</w:t>
      </w:r>
      <w:r w:rsidR="00680C89" w:rsidRPr="0043720A">
        <w:rPr>
          <w:sz w:val="22"/>
          <w:szCs w:val="22"/>
        </w:rPr>
        <w:t xml:space="preserve"> + save</w:t>
      </w:r>
      <w:r w:rsidRPr="0043720A">
        <w:rPr>
          <w:sz w:val="22"/>
          <w:szCs w:val="22"/>
        </w:rPr>
        <w:t xml:space="preserve"> </w:t>
      </w:r>
      <w:r w:rsidR="00E518E0" w:rsidRPr="0043720A">
        <w:rPr>
          <w:sz w:val="22"/>
          <w:szCs w:val="22"/>
        </w:rPr>
        <w:t>‘</w:t>
      </w:r>
      <w:r w:rsidRPr="0043720A">
        <w:rPr>
          <w:sz w:val="22"/>
          <w:szCs w:val="22"/>
        </w:rPr>
        <w:t>online flipchart</w:t>
      </w:r>
      <w:r w:rsidR="00EF2497" w:rsidRPr="0043720A">
        <w:rPr>
          <w:sz w:val="22"/>
          <w:szCs w:val="22"/>
        </w:rPr>
        <w:t>s</w:t>
      </w:r>
      <w:r w:rsidR="00E518E0" w:rsidRPr="0043720A">
        <w:rPr>
          <w:sz w:val="22"/>
          <w:szCs w:val="22"/>
        </w:rPr>
        <w:t>’</w:t>
      </w:r>
    </w:p>
    <w:p w14:paraId="26B68330" w14:textId="7CC24F96" w:rsidR="00812058" w:rsidRPr="0043720A" w:rsidRDefault="00812058" w:rsidP="00812058">
      <w:pPr>
        <w:pStyle w:val="Listenabsatz"/>
        <w:numPr>
          <w:ilvl w:val="0"/>
          <w:numId w:val="3"/>
        </w:numPr>
        <w:rPr>
          <w:sz w:val="22"/>
          <w:szCs w:val="22"/>
        </w:rPr>
      </w:pPr>
      <w:r w:rsidRPr="0043720A">
        <w:rPr>
          <w:sz w:val="22"/>
          <w:szCs w:val="22"/>
        </w:rPr>
        <w:t xml:space="preserve">How to share screens and </w:t>
      </w:r>
      <w:r w:rsidR="00B0772B" w:rsidRPr="0043720A">
        <w:rPr>
          <w:sz w:val="22"/>
          <w:szCs w:val="22"/>
        </w:rPr>
        <w:t>classroom materials</w:t>
      </w:r>
      <w:r w:rsidR="001B189E" w:rsidRPr="0043720A">
        <w:rPr>
          <w:sz w:val="22"/>
          <w:szCs w:val="22"/>
        </w:rPr>
        <w:t xml:space="preserve"> as the trainer</w:t>
      </w:r>
    </w:p>
    <w:p w14:paraId="109A4261" w14:textId="219DBC9A" w:rsidR="00812058" w:rsidRPr="0043720A" w:rsidRDefault="00812058" w:rsidP="00812058">
      <w:pPr>
        <w:pStyle w:val="Listenabsatz"/>
        <w:numPr>
          <w:ilvl w:val="0"/>
          <w:numId w:val="3"/>
        </w:numPr>
        <w:rPr>
          <w:sz w:val="22"/>
          <w:szCs w:val="22"/>
        </w:rPr>
      </w:pPr>
      <w:r w:rsidRPr="0043720A">
        <w:rPr>
          <w:sz w:val="22"/>
          <w:szCs w:val="22"/>
        </w:rPr>
        <w:t>How to conduct group classes, including using break</w:t>
      </w:r>
      <w:r w:rsidR="00CF225E" w:rsidRPr="0043720A">
        <w:rPr>
          <w:sz w:val="22"/>
          <w:szCs w:val="22"/>
        </w:rPr>
        <w:t>out</w:t>
      </w:r>
      <w:r w:rsidRPr="0043720A">
        <w:rPr>
          <w:sz w:val="22"/>
          <w:szCs w:val="22"/>
        </w:rPr>
        <w:t xml:space="preserve"> rooms</w:t>
      </w:r>
      <w:r w:rsidR="00AD04F6" w:rsidRPr="0043720A">
        <w:rPr>
          <w:sz w:val="22"/>
          <w:szCs w:val="22"/>
        </w:rPr>
        <w:t xml:space="preserve"> for small group</w:t>
      </w:r>
      <w:r w:rsidR="006C5939" w:rsidRPr="0043720A">
        <w:rPr>
          <w:sz w:val="22"/>
          <w:szCs w:val="22"/>
        </w:rPr>
        <w:t>s</w:t>
      </w:r>
    </w:p>
    <w:p w14:paraId="7A075790" w14:textId="06B71705" w:rsidR="00812058" w:rsidRPr="0043720A" w:rsidRDefault="00812058" w:rsidP="00812058">
      <w:pPr>
        <w:rPr>
          <w:sz w:val="22"/>
          <w:szCs w:val="22"/>
        </w:rPr>
      </w:pPr>
    </w:p>
    <w:p w14:paraId="2875C666" w14:textId="3299F03A" w:rsidR="00812058" w:rsidRPr="0043720A" w:rsidRDefault="00812058" w:rsidP="00AF497E">
      <w:pPr>
        <w:outlineLvl w:val="0"/>
        <w:rPr>
          <w:b/>
          <w:sz w:val="22"/>
          <w:szCs w:val="22"/>
        </w:rPr>
      </w:pPr>
      <w:r w:rsidRPr="0043720A">
        <w:rPr>
          <w:b/>
          <w:sz w:val="22"/>
          <w:szCs w:val="22"/>
        </w:rPr>
        <w:t xml:space="preserve">Live </w:t>
      </w:r>
      <w:r w:rsidR="00AF497E" w:rsidRPr="0043720A">
        <w:rPr>
          <w:b/>
          <w:sz w:val="22"/>
          <w:szCs w:val="22"/>
        </w:rPr>
        <w:t>content</w:t>
      </w:r>
      <w:r w:rsidRPr="0043720A">
        <w:rPr>
          <w:b/>
          <w:sz w:val="22"/>
          <w:szCs w:val="22"/>
        </w:rPr>
        <w:t>:</w:t>
      </w:r>
      <w:r w:rsidR="00AF497E" w:rsidRPr="0043720A">
        <w:rPr>
          <w:b/>
          <w:sz w:val="22"/>
          <w:szCs w:val="22"/>
        </w:rPr>
        <w:t xml:space="preserve"> see dates below</w:t>
      </w:r>
    </w:p>
    <w:p w14:paraId="459B728B" w14:textId="28838681" w:rsidR="00E01A62" w:rsidRPr="0043720A" w:rsidRDefault="00E01A62">
      <w:pPr>
        <w:pStyle w:val="Listenabsatz"/>
        <w:numPr>
          <w:ilvl w:val="0"/>
          <w:numId w:val="2"/>
        </w:numPr>
        <w:rPr>
          <w:sz w:val="22"/>
          <w:szCs w:val="22"/>
        </w:rPr>
      </w:pPr>
      <w:r w:rsidRPr="0043720A">
        <w:rPr>
          <w:sz w:val="22"/>
          <w:szCs w:val="22"/>
        </w:rPr>
        <w:t>3</w:t>
      </w:r>
      <w:r w:rsidR="00812058" w:rsidRPr="0043720A">
        <w:rPr>
          <w:sz w:val="22"/>
          <w:szCs w:val="22"/>
        </w:rPr>
        <w:t xml:space="preserve"> troubleshooting</w:t>
      </w:r>
      <w:r w:rsidRPr="0043720A">
        <w:rPr>
          <w:sz w:val="22"/>
          <w:szCs w:val="22"/>
        </w:rPr>
        <w:t xml:space="preserve"> and Q&amp;A</w:t>
      </w:r>
      <w:r w:rsidR="00812058" w:rsidRPr="0043720A">
        <w:rPr>
          <w:sz w:val="22"/>
          <w:szCs w:val="22"/>
        </w:rPr>
        <w:t xml:space="preserve"> sessions to practice skills </w:t>
      </w:r>
    </w:p>
    <w:p w14:paraId="15F4EABB" w14:textId="56A19E23" w:rsidR="00812058" w:rsidRPr="0043720A" w:rsidRDefault="00812058">
      <w:pPr>
        <w:pStyle w:val="Listenabsatz"/>
        <w:numPr>
          <w:ilvl w:val="0"/>
          <w:numId w:val="2"/>
        </w:numPr>
        <w:rPr>
          <w:sz w:val="22"/>
          <w:szCs w:val="22"/>
        </w:rPr>
      </w:pPr>
      <w:r w:rsidRPr="0043720A">
        <w:rPr>
          <w:sz w:val="22"/>
          <w:szCs w:val="22"/>
        </w:rPr>
        <w:t>1 practice session on how to conduct an online class and motivate learners</w:t>
      </w:r>
      <w:r w:rsidR="0093059D" w:rsidRPr="0043720A">
        <w:rPr>
          <w:sz w:val="22"/>
          <w:szCs w:val="22"/>
        </w:rPr>
        <w:t xml:space="preserve"> </w:t>
      </w:r>
    </w:p>
    <w:p w14:paraId="33D386AE" w14:textId="113C7FFB" w:rsidR="00FE7249" w:rsidRPr="0043720A" w:rsidRDefault="00812058" w:rsidP="00812058">
      <w:pPr>
        <w:pStyle w:val="Listenabsatz"/>
        <w:numPr>
          <w:ilvl w:val="0"/>
          <w:numId w:val="2"/>
        </w:numPr>
        <w:rPr>
          <w:sz w:val="22"/>
          <w:szCs w:val="22"/>
        </w:rPr>
      </w:pPr>
      <w:r w:rsidRPr="0043720A">
        <w:rPr>
          <w:sz w:val="22"/>
          <w:szCs w:val="22"/>
        </w:rPr>
        <w:t>1 live session on</w:t>
      </w:r>
    </w:p>
    <w:p w14:paraId="55D1068A" w14:textId="1CBCBB26" w:rsidR="00812058" w:rsidRPr="0043720A" w:rsidRDefault="00812058" w:rsidP="00FE7249">
      <w:pPr>
        <w:pStyle w:val="Listenabsatz"/>
        <w:numPr>
          <w:ilvl w:val="1"/>
          <w:numId w:val="2"/>
        </w:numPr>
        <w:rPr>
          <w:sz w:val="22"/>
          <w:szCs w:val="22"/>
        </w:rPr>
      </w:pPr>
      <w:r w:rsidRPr="0043720A">
        <w:rPr>
          <w:sz w:val="22"/>
          <w:szCs w:val="22"/>
        </w:rPr>
        <w:t>present</w:t>
      </w:r>
      <w:r w:rsidR="009F47B5" w:rsidRPr="0043720A">
        <w:rPr>
          <w:sz w:val="22"/>
          <w:szCs w:val="22"/>
        </w:rPr>
        <w:t>ing</w:t>
      </w:r>
      <w:r w:rsidRPr="0043720A">
        <w:rPr>
          <w:sz w:val="22"/>
          <w:szCs w:val="22"/>
        </w:rPr>
        <w:t xml:space="preserve"> online training</w:t>
      </w:r>
      <w:r w:rsidR="009F47B5" w:rsidRPr="0043720A">
        <w:rPr>
          <w:sz w:val="22"/>
          <w:szCs w:val="22"/>
        </w:rPr>
        <w:t xml:space="preserve"> to clients</w:t>
      </w:r>
      <w:r w:rsidRPr="0043720A">
        <w:rPr>
          <w:sz w:val="22"/>
          <w:szCs w:val="22"/>
        </w:rPr>
        <w:t xml:space="preserve"> as a reliable and effective alternative to face-to-face session</w:t>
      </w:r>
      <w:r w:rsidR="005D6BF1" w:rsidRPr="0043720A">
        <w:rPr>
          <w:sz w:val="22"/>
          <w:szCs w:val="22"/>
        </w:rPr>
        <w:t>s</w:t>
      </w:r>
    </w:p>
    <w:p w14:paraId="112458C6" w14:textId="7FCF9743" w:rsidR="00FE7249" w:rsidRPr="0043720A" w:rsidRDefault="00435166" w:rsidP="00AF497E">
      <w:pPr>
        <w:pStyle w:val="Listenabsatz"/>
        <w:numPr>
          <w:ilvl w:val="1"/>
          <w:numId w:val="2"/>
        </w:numPr>
        <w:rPr>
          <w:sz w:val="22"/>
          <w:szCs w:val="22"/>
        </w:rPr>
      </w:pPr>
      <w:r w:rsidRPr="0043720A">
        <w:rPr>
          <w:sz w:val="22"/>
          <w:szCs w:val="22"/>
        </w:rPr>
        <w:t>practicing using breakout</w:t>
      </w:r>
      <w:r w:rsidR="006E17F3" w:rsidRPr="0043720A">
        <w:rPr>
          <w:sz w:val="22"/>
          <w:szCs w:val="22"/>
        </w:rPr>
        <w:t xml:space="preserve"> rooms</w:t>
      </w:r>
    </w:p>
    <w:p w14:paraId="59EAEA09" w14:textId="742C3D54" w:rsidR="00AF497E" w:rsidRPr="0043720A" w:rsidRDefault="00AF497E" w:rsidP="00AF497E">
      <w:pPr>
        <w:pStyle w:val="Listenabsatz"/>
        <w:ind w:left="360"/>
        <w:rPr>
          <w:sz w:val="22"/>
          <w:szCs w:val="22"/>
        </w:rPr>
      </w:pPr>
    </w:p>
    <w:p w14:paraId="6039B2E7" w14:textId="25C3B903" w:rsidR="00AF497E" w:rsidRPr="0043720A" w:rsidRDefault="00AF497E" w:rsidP="00AF497E">
      <w:pPr>
        <w:rPr>
          <w:b/>
          <w:sz w:val="22"/>
          <w:szCs w:val="22"/>
        </w:rPr>
      </w:pPr>
      <w:r w:rsidRPr="0043720A">
        <w:rPr>
          <w:b/>
          <w:sz w:val="22"/>
          <w:szCs w:val="22"/>
        </w:rPr>
        <w:t>Dates for live sessions:</w:t>
      </w:r>
    </w:p>
    <w:p w14:paraId="345CDD4D" w14:textId="77777777" w:rsidR="00AF497E" w:rsidRPr="0043720A" w:rsidRDefault="00AF497E" w:rsidP="00AF497E">
      <w:pPr>
        <w:pStyle w:val="Listenabsatz"/>
        <w:numPr>
          <w:ilvl w:val="0"/>
          <w:numId w:val="4"/>
        </w:numPr>
        <w:rPr>
          <w:sz w:val="22"/>
          <w:szCs w:val="22"/>
        </w:rPr>
      </w:pPr>
      <w:r w:rsidRPr="0043720A">
        <w:rPr>
          <w:sz w:val="22"/>
          <w:szCs w:val="22"/>
        </w:rPr>
        <w:t>March 11 19:00 Troubleshooting 1</w:t>
      </w:r>
    </w:p>
    <w:p w14:paraId="69A2A28B" w14:textId="77777777" w:rsidR="00AF497E" w:rsidRPr="0043720A" w:rsidRDefault="00AF497E" w:rsidP="00AF497E">
      <w:pPr>
        <w:pStyle w:val="Listenabsatz"/>
        <w:numPr>
          <w:ilvl w:val="0"/>
          <w:numId w:val="4"/>
        </w:numPr>
        <w:rPr>
          <w:sz w:val="22"/>
          <w:szCs w:val="22"/>
        </w:rPr>
      </w:pPr>
      <w:r w:rsidRPr="0043720A">
        <w:rPr>
          <w:sz w:val="22"/>
          <w:szCs w:val="22"/>
        </w:rPr>
        <w:t>March 13 19:00 Troubleshooting 2</w:t>
      </w:r>
    </w:p>
    <w:p w14:paraId="1F42AAF4" w14:textId="77777777" w:rsidR="00AF497E" w:rsidRPr="0043720A" w:rsidRDefault="00AF497E" w:rsidP="00AF497E">
      <w:pPr>
        <w:pStyle w:val="Listenabsatz"/>
        <w:numPr>
          <w:ilvl w:val="0"/>
          <w:numId w:val="4"/>
        </w:numPr>
        <w:rPr>
          <w:sz w:val="22"/>
          <w:szCs w:val="22"/>
        </w:rPr>
      </w:pPr>
      <w:r w:rsidRPr="0043720A">
        <w:rPr>
          <w:sz w:val="22"/>
          <w:szCs w:val="22"/>
        </w:rPr>
        <w:t>March 15 16:00 Presenting online training to clients/using breakout rooms</w:t>
      </w:r>
    </w:p>
    <w:p w14:paraId="5BA5212A" w14:textId="77777777" w:rsidR="00AF497E" w:rsidRPr="0043720A" w:rsidRDefault="00AF497E" w:rsidP="00AF497E">
      <w:pPr>
        <w:pStyle w:val="Listenabsatz"/>
        <w:numPr>
          <w:ilvl w:val="0"/>
          <w:numId w:val="4"/>
        </w:numPr>
        <w:rPr>
          <w:sz w:val="22"/>
          <w:szCs w:val="22"/>
        </w:rPr>
      </w:pPr>
      <w:r w:rsidRPr="0043720A">
        <w:rPr>
          <w:sz w:val="22"/>
          <w:szCs w:val="22"/>
        </w:rPr>
        <w:t>March 17 19:00 How to conduct an online class and motivate learners</w:t>
      </w:r>
    </w:p>
    <w:p w14:paraId="68F62FE2" w14:textId="77777777" w:rsidR="00AF497E" w:rsidRPr="0043720A" w:rsidRDefault="00AF497E" w:rsidP="00AF497E">
      <w:pPr>
        <w:pStyle w:val="Listenabsatz"/>
        <w:numPr>
          <w:ilvl w:val="0"/>
          <w:numId w:val="4"/>
        </w:numPr>
        <w:rPr>
          <w:sz w:val="22"/>
          <w:szCs w:val="22"/>
        </w:rPr>
      </w:pPr>
      <w:r w:rsidRPr="0043720A">
        <w:rPr>
          <w:sz w:val="22"/>
          <w:szCs w:val="22"/>
        </w:rPr>
        <w:t>March 18 19:00 Troubleshooting 3</w:t>
      </w:r>
    </w:p>
    <w:p w14:paraId="609D7317" w14:textId="77777777" w:rsidR="00AF497E" w:rsidRPr="0043720A" w:rsidRDefault="00AF497E" w:rsidP="00AF497E">
      <w:pPr>
        <w:rPr>
          <w:sz w:val="22"/>
          <w:szCs w:val="22"/>
        </w:rPr>
      </w:pPr>
    </w:p>
    <w:p w14:paraId="2BE2E156" w14:textId="7FAE5580" w:rsidR="00812058" w:rsidRPr="0043720A" w:rsidRDefault="00AF497E" w:rsidP="00AF497E">
      <w:pPr>
        <w:rPr>
          <w:b/>
          <w:sz w:val="22"/>
          <w:szCs w:val="22"/>
        </w:rPr>
      </w:pPr>
      <w:r w:rsidRPr="0043720A">
        <w:rPr>
          <w:b/>
          <w:sz w:val="22"/>
          <w:szCs w:val="22"/>
        </w:rPr>
        <w:t>Registration information:</w:t>
      </w:r>
    </w:p>
    <w:p w14:paraId="3585C783" w14:textId="3A2C951E" w:rsidR="00812058" w:rsidRPr="0043720A" w:rsidRDefault="00812058" w:rsidP="0043720A">
      <w:pPr>
        <w:spacing w:line="276" w:lineRule="auto"/>
        <w:rPr>
          <w:sz w:val="22"/>
          <w:szCs w:val="22"/>
        </w:rPr>
      </w:pPr>
      <w:r w:rsidRPr="0043720A">
        <w:rPr>
          <w:sz w:val="22"/>
          <w:szCs w:val="22"/>
        </w:rPr>
        <w:t>Start date:</w:t>
      </w:r>
      <w:r w:rsidR="00AF497E" w:rsidRPr="0043720A">
        <w:rPr>
          <w:sz w:val="22"/>
          <w:szCs w:val="22"/>
        </w:rPr>
        <w:t xml:space="preserve"> </w:t>
      </w:r>
      <w:r w:rsidR="0043720A" w:rsidRPr="0043720A">
        <w:rPr>
          <w:sz w:val="22"/>
          <w:szCs w:val="22"/>
        </w:rPr>
        <w:tab/>
      </w:r>
      <w:r w:rsidR="0043720A" w:rsidRPr="0043720A">
        <w:rPr>
          <w:sz w:val="22"/>
          <w:szCs w:val="22"/>
        </w:rPr>
        <w:tab/>
      </w:r>
      <w:r w:rsidR="00AF497E" w:rsidRPr="0043720A">
        <w:rPr>
          <w:sz w:val="22"/>
          <w:szCs w:val="22"/>
        </w:rPr>
        <w:t xml:space="preserve">Monday </w:t>
      </w:r>
      <w:r w:rsidR="0043720A" w:rsidRPr="0043720A">
        <w:rPr>
          <w:sz w:val="22"/>
          <w:szCs w:val="22"/>
        </w:rPr>
        <w:t>9 March</w:t>
      </w:r>
    </w:p>
    <w:p w14:paraId="35E15396" w14:textId="5B6174CA" w:rsidR="00812058" w:rsidRPr="0043720A" w:rsidRDefault="00812058" w:rsidP="0043720A">
      <w:pPr>
        <w:spacing w:line="276" w:lineRule="auto"/>
        <w:rPr>
          <w:sz w:val="22"/>
          <w:szCs w:val="22"/>
        </w:rPr>
      </w:pPr>
      <w:r w:rsidRPr="0043720A">
        <w:rPr>
          <w:sz w:val="22"/>
          <w:szCs w:val="22"/>
        </w:rPr>
        <w:t>Cost per participant:</w:t>
      </w:r>
      <w:r w:rsidR="00AF497E" w:rsidRPr="0043720A">
        <w:rPr>
          <w:sz w:val="22"/>
          <w:szCs w:val="22"/>
        </w:rPr>
        <w:t xml:space="preserve"> </w:t>
      </w:r>
      <w:r w:rsidR="0043720A" w:rsidRPr="0043720A">
        <w:rPr>
          <w:sz w:val="22"/>
          <w:szCs w:val="22"/>
        </w:rPr>
        <w:tab/>
      </w:r>
      <w:r w:rsidR="00AF497E" w:rsidRPr="0043720A">
        <w:rPr>
          <w:sz w:val="22"/>
          <w:szCs w:val="22"/>
        </w:rPr>
        <w:t>25 euros if member of an ELTA, 35 euros for non-ELTA members</w:t>
      </w:r>
    </w:p>
    <w:p w14:paraId="5353C1E2" w14:textId="44CA61DE" w:rsidR="00812058" w:rsidRPr="0043720A" w:rsidRDefault="00812058" w:rsidP="0043720A">
      <w:pPr>
        <w:spacing w:line="276" w:lineRule="auto"/>
        <w:rPr>
          <w:sz w:val="22"/>
          <w:szCs w:val="22"/>
        </w:rPr>
      </w:pPr>
      <w:r w:rsidRPr="0043720A">
        <w:rPr>
          <w:sz w:val="22"/>
          <w:szCs w:val="22"/>
        </w:rPr>
        <w:t>How to register:</w:t>
      </w:r>
      <w:r w:rsidR="00AF497E" w:rsidRPr="0043720A">
        <w:rPr>
          <w:sz w:val="22"/>
          <w:szCs w:val="22"/>
        </w:rPr>
        <w:t xml:space="preserve"> </w:t>
      </w:r>
      <w:r w:rsidR="0043720A" w:rsidRPr="0043720A">
        <w:rPr>
          <w:sz w:val="22"/>
          <w:szCs w:val="22"/>
        </w:rPr>
        <w:tab/>
      </w:r>
      <w:r w:rsidR="00AF497E" w:rsidRPr="0043720A">
        <w:rPr>
          <w:color w:val="70AD47" w:themeColor="accent6"/>
          <w:sz w:val="22"/>
          <w:szCs w:val="22"/>
        </w:rPr>
        <w:t>Eventbrite link here</w:t>
      </w:r>
    </w:p>
    <w:p w14:paraId="05B85B9E" w14:textId="0C9F7978" w:rsidR="00AF497E" w:rsidRPr="0043720A" w:rsidRDefault="00AF497E" w:rsidP="00812058">
      <w:pPr>
        <w:spacing w:line="276" w:lineRule="auto"/>
        <w:rPr>
          <w:i/>
          <w:sz w:val="22"/>
          <w:szCs w:val="22"/>
        </w:rPr>
      </w:pPr>
    </w:p>
    <w:p w14:paraId="5D03A57E" w14:textId="23195E7D" w:rsidR="00AF497E" w:rsidRPr="0043720A" w:rsidRDefault="00AF497E" w:rsidP="00812058">
      <w:pPr>
        <w:spacing w:line="276" w:lineRule="auto"/>
        <w:rPr>
          <w:i/>
          <w:sz w:val="22"/>
          <w:szCs w:val="22"/>
        </w:rPr>
      </w:pPr>
      <w:r w:rsidRPr="0043720A">
        <w:rPr>
          <w:i/>
          <w:sz w:val="22"/>
          <w:szCs w:val="22"/>
        </w:rPr>
        <w:t>Once payment has been received a link will be sent to access both the video content and the live sessions (all five dates).</w:t>
      </w:r>
    </w:p>
    <w:p w14:paraId="1D193528" w14:textId="77777777" w:rsidR="0043720A" w:rsidRPr="00812058" w:rsidRDefault="0043720A" w:rsidP="00812058">
      <w:pPr>
        <w:spacing w:line="276" w:lineRule="auto"/>
        <w:rPr>
          <w:i/>
        </w:rPr>
      </w:pPr>
    </w:p>
    <w:sectPr w:rsidR="0043720A" w:rsidRPr="00812058" w:rsidSect="0043720A">
      <w:pgSz w:w="11900" w:h="16840"/>
      <w:pgMar w:top="2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D9A"/>
    <w:multiLevelType w:val="hybridMultilevel"/>
    <w:tmpl w:val="9FB8C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44835"/>
    <w:multiLevelType w:val="hybridMultilevel"/>
    <w:tmpl w:val="D2768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CD4308"/>
    <w:multiLevelType w:val="hybridMultilevel"/>
    <w:tmpl w:val="77044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4A48D5"/>
    <w:multiLevelType w:val="multilevel"/>
    <w:tmpl w:val="B8F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1B189E"/>
    <w:rsid w:val="002135AC"/>
    <w:rsid w:val="0028151E"/>
    <w:rsid w:val="002A58D9"/>
    <w:rsid w:val="00331953"/>
    <w:rsid w:val="00431AE4"/>
    <w:rsid w:val="00435166"/>
    <w:rsid w:val="0043720A"/>
    <w:rsid w:val="005D6BF1"/>
    <w:rsid w:val="00680C89"/>
    <w:rsid w:val="006C5939"/>
    <w:rsid w:val="006E17F3"/>
    <w:rsid w:val="00812058"/>
    <w:rsid w:val="008C31C4"/>
    <w:rsid w:val="0093059D"/>
    <w:rsid w:val="00956216"/>
    <w:rsid w:val="009F47B5"/>
    <w:rsid w:val="00A22644"/>
    <w:rsid w:val="00AD04F6"/>
    <w:rsid w:val="00AF497E"/>
    <w:rsid w:val="00B0772B"/>
    <w:rsid w:val="00CF225E"/>
    <w:rsid w:val="00E01A62"/>
    <w:rsid w:val="00E518E0"/>
    <w:rsid w:val="00EF2497"/>
    <w:rsid w:val="00F91D75"/>
    <w:rsid w:val="00F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04DF"/>
  <w15:chartTrackingRefBased/>
  <w15:docId w15:val="{533318AF-190C-BE4B-ADFD-69C961AE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2058"/>
    <w:pPr>
      <w:ind w:left="720"/>
      <w:contextualSpacing/>
    </w:pPr>
  </w:style>
  <w:style w:type="paragraph" w:styleId="Sprechblasentext">
    <w:name w:val="Balloon Text"/>
    <w:basedOn w:val="Standard"/>
    <w:link w:val="SprechblasentextZchn"/>
    <w:uiPriority w:val="99"/>
    <w:semiHidden/>
    <w:unhideWhenUsed/>
    <w:rsid w:val="0093059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3059D"/>
    <w:rPr>
      <w:rFonts w:ascii="Times New Roman" w:hAnsi="Times New Roman" w:cs="Times New Roman"/>
      <w:sz w:val="18"/>
      <w:szCs w:val="18"/>
    </w:rPr>
  </w:style>
  <w:style w:type="paragraph" w:styleId="berarbeitung">
    <w:name w:val="Revision"/>
    <w:hidden/>
    <w:uiPriority w:val="99"/>
    <w:semiHidden/>
    <w:rsid w:val="00AF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58450">
      <w:bodyDiv w:val="1"/>
      <w:marLeft w:val="0"/>
      <w:marRight w:val="0"/>
      <w:marTop w:val="0"/>
      <w:marBottom w:val="0"/>
      <w:divBdr>
        <w:top w:val="none" w:sz="0" w:space="0" w:color="auto"/>
        <w:left w:val="none" w:sz="0" w:space="0" w:color="auto"/>
        <w:bottom w:val="none" w:sz="0" w:space="0" w:color="auto"/>
        <w:right w:val="none" w:sz="0" w:space="0" w:color="auto"/>
      </w:divBdr>
    </w:div>
    <w:div w:id="2081513100">
      <w:bodyDiv w:val="1"/>
      <w:marLeft w:val="0"/>
      <w:marRight w:val="0"/>
      <w:marTop w:val="0"/>
      <w:marBottom w:val="0"/>
      <w:divBdr>
        <w:top w:val="none" w:sz="0" w:space="0" w:color="auto"/>
        <w:left w:val="none" w:sz="0" w:space="0" w:color="auto"/>
        <w:bottom w:val="none" w:sz="0" w:space="0" w:color="auto"/>
        <w:right w:val="none" w:sz="0" w:space="0" w:color="auto"/>
      </w:divBdr>
      <w:divsChild>
        <w:div w:id="54699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 Beringer</cp:lastModifiedBy>
  <cp:revision>2</cp:revision>
  <cp:lastPrinted>2020-03-05T12:14:00Z</cp:lastPrinted>
  <dcterms:created xsi:type="dcterms:W3CDTF">2020-03-06T11:57:00Z</dcterms:created>
  <dcterms:modified xsi:type="dcterms:W3CDTF">2020-03-06T11:57:00Z</dcterms:modified>
</cp:coreProperties>
</file>